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6ad1c289f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209caae59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5c58490d94c3b" /><Relationship Type="http://schemas.openxmlformats.org/officeDocument/2006/relationships/numbering" Target="/word/numbering.xml" Id="R6b9b38aad7bb4c50" /><Relationship Type="http://schemas.openxmlformats.org/officeDocument/2006/relationships/settings" Target="/word/settings.xml" Id="Re570b271151b4690" /><Relationship Type="http://schemas.openxmlformats.org/officeDocument/2006/relationships/image" Target="/word/media/68fbf806-e0d3-4836-b684-212586ed22a8.png" Id="R6be209caae59496a" /></Relationships>
</file>