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1fc938ad9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0d6c592ab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a73f6b0a74bfb" /><Relationship Type="http://schemas.openxmlformats.org/officeDocument/2006/relationships/numbering" Target="/word/numbering.xml" Id="Rc50d497a1b224d5d" /><Relationship Type="http://schemas.openxmlformats.org/officeDocument/2006/relationships/settings" Target="/word/settings.xml" Id="R58d20d5e2d1a4b1d" /><Relationship Type="http://schemas.openxmlformats.org/officeDocument/2006/relationships/image" Target="/word/media/3d4f5a3c-22c5-43a4-8bd2-883adc331744.png" Id="Rd630d6c592ab453a" /></Relationships>
</file>