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3652b7f78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88c2dde69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5608bc0324f49" /><Relationship Type="http://schemas.openxmlformats.org/officeDocument/2006/relationships/numbering" Target="/word/numbering.xml" Id="R9452acaca7db455b" /><Relationship Type="http://schemas.openxmlformats.org/officeDocument/2006/relationships/settings" Target="/word/settings.xml" Id="R8931b98e78b34660" /><Relationship Type="http://schemas.openxmlformats.org/officeDocument/2006/relationships/image" Target="/word/media/8991265c-8378-4421-9b0d-0d66ed9d4ca7.png" Id="Re4f88c2dde694c65" /></Relationships>
</file>