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ef646f5b2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97f898c27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Cmiszew,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26d4c207848dd" /><Relationship Type="http://schemas.openxmlformats.org/officeDocument/2006/relationships/numbering" Target="/word/numbering.xml" Id="R6175cf5600ae4940" /><Relationship Type="http://schemas.openxmlformats.org/officeDocument/2006/relationships/settings" Target="/word/settings.xml" Id="R53125fff321f4202" /><Relationship Type="http://schemas.openxmlformats.org/officeDocument/2006/relationships/image" Target="/word/media/65f4dd3e-a448-44f7-a553-1498c76c073c.png" Id="Raba97f898c2747ab" /></Relationships>
</file>