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fa0cf0fe5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1ec53411b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6886cfacb49f8" /><Relationship Type="http://schemas.openxmlformats.org/officeDocument/2006/relationships/numbering" Target="/word/numbering.xml" Id="Rf558e8726b214dee" /><Relationship Type="http://schemas.openxmlformats.org/officeDocument/2006/relationships/settings" Target="/word/settings.xml" Id="R9b802e7654a1409f" /><Relationship Type="http://schemas.openxmlformats.org/officeDocument/2006/relationships/image" Target="/word/media/11bc2a19-38f6-43dc-8d03-1ac8c7e924bd.png" Id="R0f11ec53411b48f5" /></Relationships>
</file>