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b4e197edc44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2eeb96d07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Cwierdzin,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ac9ddff2b04a13" /><Relationship Type="http://schemas.openxmlformats.org/officeDocument/2006/relationships/numbering" Target="/word/numbering.xml" Id="R3748b31b03e54efc" /><Relationship Type="http://schemas.openxmlformats.org/officeDocument/2006/relationships/settings" Target="/word/settings.xml" Id="Re2f8f3d2e21e47f6" /><Relationship Type="http://schemas.openxmlformats.org/officeDocument/2006/relationships/image" Target="/word/media/15494172-2239-4346-a05c-35002f66f339.png" Id="Recb2eeb96d074266" /></Relationships>
</file>