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2f77c358a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1dc5fdc0f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7d29553af454b" /><Relationship Type="http://schemas.openxmlformats.org/officeDocument/2006/relationships/numbering" Target="/word/numbering.xml" Id="Raad96f6c83dc4faf" /><Relationship Type="http://schemas.openxmlformats.org/officeDocument/2006/relationships/settings" Target="/word/settings.xml" Id="R8d10171553e44ac5" /><Relationship Type="http://schemas.openxmlformats.org/officeDocument/2006/relationships/image" Target="/word/media/e9953923-5671-4ce9-81c7-4812544065b0.png" Id="R4201dc5fdc0f4e77" /></Relationships>
</file>