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0b3cda5bba48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a442f72be449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Czalczyn,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6605d0b31d40e1" /><Relationship Type="http://schemas.openxmlformats.org/officeDocument/2006/relationships/numbering" Target="/word/numbering.xml" Id="R9681b52a33ae43ec" /><Relationship Type="http://schemas.openxmlformats.org/officeDocument/2006/relationships/settings" Target="/word/settings.xml" Id="R916b4e35fdf54e94" /><Relationship Type="http://schemas.openxmlformats.org/officeDocument/2006/relationships/image" Target="/word/media/fba1a71f-6c21-4402-96ff-17920c293edb.png" Id="R34a442f72be449ad" /></Relationships>
</file>