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43668c72854c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d58c5e905645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Czapelki,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63c8d6c3d7465e" /><Relationship Type="http://schemas.openxmlformats.org/officeDocument/2006/relationships/numbering" Target="/word/numbering.xml" Id="R499d56e786b54b49" /><Relationship Type="http://schemas.openxmlformats.org/officeDocument/2006/relationships/settings" Target="/word/settings.xml" Id="Re203f1678a294e57" /><Relationship Type="http://schemas.openxmlformats.org/officeDocument/2006/relationships/image" Target="/word/media/a2ddb1f2-f23f-4b21-95b1-756fb31b2a9d.png" Id="R4bd58c5e9056458f" /></Relationships>
</file>