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3e277b7c0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4c5acb8a4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Czaple,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350df7d1848e3" /><Relationship Type="http://schemas.openxmlformats.org/officeDocument/2006/relationships/numbering" Target="/word/numbering.xml" Id="Rc064b56b57d74105" /><Relationship Type="http://schemas.openxmlformats.org/officeDocument/2006/relationships/settings" Target="/word/settings.xml" Id="Re22122ed07c849fe" /><Relationship Type="http://schemas.openxmlformats.org/officeDocument/2006/relationships/image" Target="/word/media/22a680d0-8862-4d0a-9066-7e153e96e81b.png" Id="R33d4c5acb8a44786" /></Relationships>
</file>