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e02516ec1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a8337b2a8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2ef242f074d16" /><Relationship Type="http://schemas.openxmlformats.org/officeDocument/2006/relationships/numbering" Target="/word/numbering.xml" Id="R14b4327b65174122" /><Relationship Type="http://schemas.openxmlformats.org/officeDocument/2006/relationships/settings" Target="/word/settings.xml" Id="Rd3e6415dd6064acc" /><Relationship Type="http://schemas.openxmlformats.org/officeDocument/2006/relationships/image" Target="/word/media/c80503eb-2f27-40ac-bd00-fcf2be03c2dc.png" Id="R68fa8337b2a8464b" /></Relationships>
</file>