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67d5e2aec04c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da1ac494b04d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Czaplino,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b9c541d49e4efb" /><Relationship Type="http://schemas.openxmlformats.org/officeDocument/2006/relationships/numbering" Target="/word/numbering.xml" Id="R1635a35ecc5042a4" /><Relationship Type="http://schemas.openxmlformats.org/officeDocument/2006/relationships/settings" Target="/word/settings.xml" Id="R9d20198a9afa4296" /><Relationship Type="http://schemas.openxmlformats.org/officeDocument/2006/relationships/image" Target="/word/media/1eeaf54f-ba4b-4b5e-9403-4000f3385542.png" Id="Rdeda1ac494b04dbc" /></Relationships>
</file>