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5e15c0dc8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ea3f59f1b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Czarkowka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0c5eddc9d4b5b" /><Relationship Type="http://schemas.openxmlformats.org/officeDocument/2006/relationships/numbering" Target="/word/numbering.xml" Id="Readacd2935804875" /><Relationship Type="http://schemas.openxmlformats.org/officeDocument/2006/relationships/settings" Target="/word/settings.xml" Id="R410f8b5ebc85469c" /><Relationship Type="http://schemas.openxmlformats.org/officeDocument/2006/relationships/image" Target="/word/media/c8ff57b9-8095-47ec-ba87-be3042626fe5.png" Id="R590ea3f59f1b4d84" /></Relationships>
</file>