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83d6c2018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f6de54d20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ee6bf469f4d18" /><Relationship Type="http://schemas.openxmlformats.org/officeDocument/2006/relationships/numbering" Target="/word/numbering.xml" Id="R82fed3e23e1b464d" /><Relationship Type="http://schemas.openxmlformats.org/officeDocument/2006/relationships/settings" Target="/word/settings.xml" Id="R6e51304db42247b9" /><Relationship Type="http://schemas.openxmlformats.org/officeDocument/2006/relationships/image" Target="/word/media/175efa55-6299-4eb2-a186-e2c51c89bc85.png" Id="Rebcf6de54d204aaf" /></Relationships>
</file>