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a612b0bf6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92946fd26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Czarkowy 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5da5e99124bef" /><Relationship Type="http://schemas.openxmlformats.org/officeDocument/2006/relationships/numbering" Target="/word/numbering.xml" Id="R6b435de21314496f" /><Relationship Type="http://schemas.openxmlformats.org/officeDocument/2006/relationships/settings" Target="/word/settings.xml" Id="R622925f24f1540e9" /><Relationship Type="http://schemas.openxmlformats.org/officeDocument/2006/relationships/image" Target="/word/media/5274e0f7-c209-4749-b345-63802a8d7487.png" Id="R11692946fd264929" /></Relationships>
</file>