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6c61a8093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5ef53c70b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465c1e6014466" /><Relationship Type="http://schemas.openxmlformats.org/officeDocument/2006/relationships/numbering" Target="/word/numbering.xml" Id="Ra493d71c28a647e7" /><Relationship Type="http://schemas.openxmlformats.org/officeDocument/2006/relationships/settings" Target="/word/settings.xml" Id="Rc8069254917940ed" /><Relationship Type="http://schemas.openxmlformats.org/officeDocument/2006/relationships/image" Target="/word/media/ffd91861-1069-41f6-8f5a-257a8eef5675.png" Id="Ra095ef53c70b402e" /></Relationships>
</file>