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da43df5f046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611cdaadca48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Czarna Rola,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a8c34b6d27431a" /><Relationship Type="http://schemas.openxmlformats.org/officeDocument/2006/relationships/numbering" Target="/word/numbering.xml" Id="Rd402d588634c4cc3" /><Relationship Type="http://schemas.openxmlformats.org/officeDocument/2006/relationships/settings" Target="/word/settings.xml" Id="Rea2903dd4e874ec8" /><Relationship Type="http://schemas.openxmlformats.org/officeDocument/2006/relationships/image" Target="/word/media/61d85e06-a0ef-43cb-acaf-b2ce08091ed5.png" Id="Ra9611cdaadca487e" /></Relationships>
</file>