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1bfb1febb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ef2507f0d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4e055aff44771" /><Relationship Type="http://schemas.openxmlformats.org/officeDocument/2006/relationships/numbering" Target="/word/numbering.xml" Id="Rab94bcd350c14ddc" /><Relationship Type="http://schemas.openxmlformats.org/officeDocument/2006/relationships/settings" Target="/word/settings.xml" Id="R1d2c4cdc743d464a" /><Relationship Type="http://schemas.openxmlformats.org/officeDocument/2006/relationships/image" Target="/word/media/8fef0b97-f6a1-4979-8278-fdce3da9a1d1.png" Id="R3daef2507f0d410d" /></Relationships>
</file>