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5a82c6aa0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f69509827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Czarniz,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1c7185cc949f8" /><Relationship Type="http://schemas.openxmlformats.org/officeDocument/2006/relationships/numbering" Target="/word/numbering.xml" Id="Rbbaeff8672b44121" /><Relationship Type="http://schemas.openxmlformats.org/officeDocument/2006/relationships/settings" Target="/word/settings.xml" Id="R60744ffecc964b78" /><Relationship Type="http://schemas.openxmlformats.org/officeDocument/2006/relationships/image" Target="/word/media/0d7e351d-8bee-4ed1-8377-a49cbabccc21.png" Id="R938f695098274113" /></Relationships>
</file>