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8f2cdc93843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498dd3e0e8047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Czarnowasy,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3887663ed5402d" /><Relationship Type="http://schemas.openxmlformats.org/officeDocument/2006/relationships/numbering" Target="/word/numbering.xml" Id="R8715c7bd85fa4416" /><Relationship Type="http://schemas.openxmlformats.org/officeDocument/2006/relationships/settings" Target="/word/settings.xml" Id="Ra424cbea16bf4a06" /><Relationship Type="http://schemas.openxmlformats.org/officeDocument/2006/relationships/image" Target="/word/media/cbda4023-bab5-4c57-a3ee-552dcd2f8475.png" Id="Rc498dd3e0e804741" /></Relationships>
</file>