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7c497dd61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329c38721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Czastkow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e3e7b89e6437c" /><Relationship Type="http://schemas.openxmlformats.org/officeDocument/2006/relationships/numbering" Target="/word/numbering.xml" Id="R0492745756d5422a" /><Relationship Type="http://schemas.openxmlformats.org/officeDocument/2006/relationships/settings" Target="/word/settings.xml" Id="R322ff66a951e4c86" /><Relationship Type="http://schemas.openxmlformats.org/officeDocument/2006/relationships/image" Target="/word/media/bd5aa648-3a21-4c5c-9af5-d7e1f5180a34.png" Id="Rbd3329c387214d15" /></Relationships>
</file>