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b3d40b2e4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9d07ce9bf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0a821ae0d4cbf" /><Relationship Type="http://schemas.openxmlformats.org/officeDocument/2006/relationships/numbering" Target="/word/numbering.xml" Id="R6c52c4fffdae405c" /><Relationship Type="http://schemas.openxmlformats.org/officeDocument/2006/relationships/settings" Target="/word/settings.xml" Id="R61a5d39dc4bb4d4d" /><Relationship Type="http://schemas.openxmlformats.org/officeDocument/2006/relationships/image" Target="/word/media/38955886-ed25-43a2-8f95-c2a9db4b3f07.png" Id="Rc319d07ce9bf4b3b" /></Relationships>
</file>