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eb18d3e53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a83d6d105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f0bb16f354dcc" /><Relationship Type="http://schemas.openxmlformats.org/officeDocument/2006/relationships/numbering" Target="/word/numbering.xml" Id="R419a189655ef4b3e" /><Relationship Type="http://schemas.openxmlformats.org/officeDocument/2006/relationships/settings" Target="/word/settings.xml" Id="Rb376b7b32d0943dc" /><Relationship Type="http://schemas.openxmlformats.org/officeDocument/2006/relationships/image" Target="/word/media/d8a16ba2-213c-4d3e-828c-29f563480b84.png" Id="R327a83d6d1054abe" /></Relationships>
</file>