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204f1d826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5e0aea001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c1c7b4f68497b" /><Relationship Type="http://schemas.openxmlformats.org/officeDocument/2006/relationships/numbering" Target="/word/numbering.xml" Id="R55ee25df80004152" /><Relationship Type="http://schemas.openxmlformats.org/officeDocument/2006/relationships/settings" Target="/word/settings.xml" Id="R430d09c36125418e" /><Relationship Type="http://schemas.openxmlformats.org/officeDocument/2006/relationships/image" Target="/word/media/bf7259e3-eb4b-4f31-82ab-07b19f1138e5.png" Id="R3925e0aea0014f98" /></Relationships>
</file>