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16f71fb34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a7217d6e3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Czekaj Pniowski,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6f6bb69e947f3" /><Relationship Type="http://schemas.openxmlformats.org/officeDocument/2006/relationships/numbering" Target="/word/numbering.xml" Id="R0778c822a2364068" /><Relationship Type="http://schemas.openxmlformats.org/officeDocument/2006/relationships/settings" Target="/word/settings.xml" Id="Rb7bfb6117bcc4d74" /><Relationship Type="http://schemas.openxmlformats.org/officeDocument/2006/relationships/image" Target="/word/media/527d648a-55ba-48d9-b572-2fe675f4db92.png" Id="Re83a7217d6e34773" /></Relationships>
</file>