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cfbab7566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e62155706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Czepiele,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2f928982e4671" /><Relationship Type="http://schemas.openxmlformats.org/officeDocument/2006/relationships/numbering" Target="/word/numbering.xml" Id="R7c2588b49f4d4c4e" /><Relationship Type="http://schemas.openxmlformats.org/officeDocument/2006/relationships/settings" Target="/word/settings.xml" Id="Rb43df380b9244421" /><Relationship Type="http://schemas.openxmlformats.org/officeDocument/2006/relationships/image" Target="/word/media/02347d13-3e17-43b2-9876-017222f2fa4e.png" Id="Rf70e6215570648eb" /></Relationships>
</file>