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01d5159f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ca8de5512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6e8edd68e4f4c" /><Relationship Type="http://schemas.openxmlformats.org/officeDocument/2006/relationships/numbering" Target="/word/numbering.xml" Id="R81407a02e6cc4c5c" /><Relationship Type="http://schemas.openxmlformats.org/officeDocument/2006/relationships/settings" Target="/word/settings.xml" Id="R26a75eab639843c2" /><Relationship Type="http://schemas.openxmlformats.org/officeDocument/2006/relationships/image" Target="/word/media/0f3e04a0-7a17-4969-b36e-e66957d7bebf.png" Id="R51eca8de55124722" /></Relationships>
</file>