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36b851892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c1d94a365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6a7b9ab1c4ad3" /><Relationship Type="http://schemas.openxmlformats.org/officeDocument/2006/relationships/numbering" Target="/word/numbering.xml" Id="Rcd0eb082ce5a4ffd" /><Relationship Type="http://schemas.openxmlformats.org/officeDocument/2006/relationships/settings" Target="/word/settings.xml" Id="R13767c2c74914d80" /><Relationship Type="http://schemas.openxmlformats.org/officeDocument/2006/relationships/image" Target="/word/media/2c80d329-7ea6-4a66-9e4e-e92625ba02bf.png" Id="R972c1d94a36544e3" /></Relationships>
</file>