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5df3e4c3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7091cd9e3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b96c9f6f45d2" /><Relationship Type="http://schemas.openxmlformats.org/officeDocument/2006/relationships/numbering" Target="/word/numbering.xml" Id="R7df00c6b75804bbd" /><Relationship Type="http://schemas.openxmlformats.org/officeDocument/2006/relationships/settings" Target="/word/settings.xml" Id="Rf277d3181dbb43c1" /><Relationship Type="http://schemas.openxmlformats.org/officeDocument/2006/relationships/image" Target="/word/media/ab874dc4-9209-488f-9ce1-c92a7de4e4b8.png" Id="R1d87091cd9e34e2d" /></Relationships>
</file>