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6ef80ee7d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eed2722e05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Czerwinsk Nad Wisla,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4629fa1e2244d7" /><Relationship Type="http://schemas.openxmlformats.org/officeDocument/2006/relationships/numbering" Target="/word/numbering.xml" Id="R0ce9716de93740b5" /><Relationship Type="http://schemas.openxmlformats.org/officeDocument/2006/relationships/settings" Target="/word/settings.xml" Id="Re22ea5d333f04b5b" /><Relationship Type="http://schemas.openxmlformats.org/officeDocument/2006/relationships/image" Target="/word/media/dc831da0-685e-49b5-934f-d934a9c76500.png" Id="Rd6eed2722e05463c" /></Relationships>
</file>