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f68f7da38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68da80386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Czerwona 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eb0867e9f40ea" /><Relationship Type="http://schemas.openxmlformats.org/officeDocument/2006/relationships/numbering" Target="/word/numbering.xml" Id="Rf67f164777174168" /><Relationship Type="http://schemas.openxmlformats.org/officeDocument/2006/relationships/settings" Target="/word/settings.xml" Id="R1a18f98be5ca4e8a" /><Relationship Type="http://schemas.openxmlformats.org/officeDocument/2006/relationships/image" Target="/word/media/5580eeb0-d00f-48a9-be48-d7df5bf44b25.png" Id="R1f768da803864b75" /></Relationships>
</file>