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c34f8f847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6b9a0bc32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9613a94394adb" /><Relationship Type="http://schemas.openxmlformats.org/officeDocument/2006/relationships/numbering" Target="/word/numbering.xml" Id="R4cf86d6f828148ec" /><Relationship Type="http://schemas.openxmlformats.org/officeDocument/2006/relationships/settings" Target="/word/settings.xml" Id="R51f1b6d5675f405f" /><Relationship Type="http://schemas.openxmlformats.org/officeDocument/2006/relationships/image" Target="/word/media/3f0b8551-d98a-43ba-bc8a-66dca943bb8a.png" Id="Rcd46b9a0bc32481b" /></Relationships>
</file>