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ffa1b6c48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8fc105d6e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2dd91e76142f6" /><Relationship Type="http://schemas.openxmlformats.org/officeDocument/2006/relationships/numbering" Target="/word/numbering.xml" Id="Ra996207f9ab54339" /><Relationship Type="http://schemas.openxmlformats.org/officeDocument/2006/relationships/settings" Target="/word/settings.xml" Id="R5fb1b0f8e1bb4c14" /><Relationship Type="http://schemas.openxmlformats.org/officeDocument/2006/relationships/image" Target="/word/media/23a60825-8ed4-436c-b2e5-0ae7aff3695c.png" Id="R5778fc105d6e4f66" /></Relationships>
</file>