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51b9c2753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930d911be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Czestkow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8dccf41a74809" /><Relationship Type="http://schemas.openxmlformats.org/officeDocument/2006/relationships/numbering" Target="/word/numbering.xml" Id="R86406779e6c241cd" /><Relationship Type="http://schemas.openxmlformats.org/officeDocument/2006/relationships/settings" Target="/word/settings.xml" Id="R9cd1231d32d24134" /><Relationship Type="http://schemas.openxmlformats.org/officeDocument/2006/relationships/image" Target="/word/media/3912cdec-7e49-4925-b444-d40709b048b0.png" Id="R292930d911be488c" /></Relationships>
</file>