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d0c30d296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5b55a206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254a29b9c422f" /><Relationship Type="http://schemas.openxmlformats.org/officeDocument/2006/relationships/numbering" Target="/word/numbering.xml" Id="R5c233616bbc34781" /><Relationship Type="http://schemas.openxmlformats.org/officeDocument/2006/relationships/settings" Target="/word/settings.xml" Id="R0b02f17528ff4826" /><Relationship Type="http://schemas.openxmlformats.org/officeDocument/2006/relationships/image" Target="/word/media/414cfb86-ed39-438c-80e8-01f663787a5c.png" Id="Rddf45b55a2064bcc" /></Relationships>
</file>