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e1686a54446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ee80dd9fdd48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Czyzkow,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7eb382f3744fc4" /><Relationship Type="http://schemas.openxmlformats.org/officeDocument/2006/relationships/numbering" Target="/word/numbering.xml" Id="R44c9f170f73f495f" /><Relationship Type="http://schemas.openxmlformats.org/officeDocument/2006/relationships/settings" Target="/word/settings.xml" Id="R475cade1416a4355" /><Relationship Type="http://schemas.openxmlformats.org/officeDocument/2006/relationships/image" Target="/word/media/0a3311a1-9ab3-4618-a33c-8b797a9775f8.png" Id="Rf5ee80dd9fdd4824" /></Relationships>
</file>