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2dbe1ba5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d2ed2eba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Dabek Milen,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1ceafea394a2a" /><Relationship Type="http://schemas.openxmlformats.org/officeDocument/2006/relationships/numbering" Target="/word/numbering.xml" Id="R1e247a67751e431b" /><Relationship Type="http://schemas.openxmlformats.org/officeDocument/2006/relationships/settings" Target="/word/settings.xml" Id="R67e829426415483a" /><Relationship Type="http://schemas.openxmlformats.org/officeDocument/2006/relationships/image" Target="/word/media/289b7550-4179-40bf-9f6e-542e055a56b0.png" Id="R9adbd2ed2eba49a1" /></Relationships>
</file>