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fc111070b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97319c18e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Bialogardzka,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6fb5ca9ae43cb" /><Relationship Type="http://schemas.openxmlformats.org/officeDocument/2006/relationships/numbering" Target="/word/numbering.xml" Id="Rd14ed52a7b3b4bea" /><Relationship Type="http://schemas.openxmlformats.org/officeDocument/2006/relationships/settings" Target="/word/settings.xml" Id="R146dfca1b4e542ef" /><Relationship Type="http://schemas.openxmlformats.org/officeDocument/2006/relationships/image" Target="/word/media/d113116e-d534-40be-81c5-38709ccd2c37.png" Id="R9e897319c18e453c" /></Relationships>
</file>