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685e3f37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758ff9cde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f93079a7f48c0" /><Relationship Type="http://schemas.openxmlformats.org/officeDocument/2006/relationships/numbering" Target="/word/numbering.xml" Id="Rd8d7db495ea64bf1" /><Relationship Type="http://schemas.openxmlformats.org/officeDocument/2006/relationships/settings" Target="/word/settings.xml" Id="R331751b2b81c4f08" /><Relationship Type="http://schemas.openxmlformats.org/officeDocument/2006/relationships/image" Target="/word/media/f4db0ea3-7003-47d7-ae94-a2c29717ea6a.png" Id="R18b758ff9cde4ee3" /></Relationships>
</file>