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65a364101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f8ab064b7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c6646efb147cf" /><Relationship Type="http://schemas.openxmlformats.org/officeDocument/2006/relationships/numbering" Target="/word/numbering.xml" Id="Rf46b2f1c4a0c4dcd" /><Relationship Type="http://schemas.openxmlformats.org/officeDocument/2006/relationships/settings" Target="/word/settings.xml" Id="R52fa46e29d854433" /><Relationship Type="http://schemas.openxmlformats.org/officeDocument/2006/relationships/image" Target="/word/media/36a895e1-515d-4fea-93ff-5611bff9b0a8.png" Id="Rd3df8ab064b74e92" /></Relationships>
</file>