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32788d50d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b9ff5a850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4c281a47a49cb" /><Relationship Type="http://schemas.openxmlformats.org/officeDocument/2006/relationships/numbering" Target="/word/numbering.xml" Id="R476ddeb9ba4f4274" /><Relationship Type="http://schemas.openxmlformats.org/officeDocument/2006/relationships/settings" Target="/word/settings.xml" Id="Rdd6f7c8c5c124297" /><Relationship Type="http://schemas.openxmlformats.org/officeDocument/2006/relationships/image" Target="/word/media/e6716dc8-2f5c-4a74-9b88-e19524895db0.png" Id="R5adb9ff5a8504014" /></Relationships>
</file>