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e2faea1ef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68bd69959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f31e21d674084" /><Relationship Type="http://schemas.openxmlformats.org/officeDocument/2006/relationships/numbering" Target="/word/numbering.xml" Id="R3287b84f78d44104" /><Relationship Type="http://schemas.openxmlformats.org/officeDocument/2006/relationships/settings" Target="/word/settings.xml" Id="R42f1e0c090ac4a1e" /><Relationship Type="http://schemas.openxmlformats.org/officeDocument/2006/relationships/image" Target="/word/media/ac1dcd89-4d2d-4142-a789-8f7bf724d3ab.png" Id="R5f968bd69959482d" /></Relationships>
</file>