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d9539c27f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af283b500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e919430eb428d" /><Relationship Type="http://schemas.openxmlformats.org/officeDocument/2006/relationships/numbering" Target="/word/numbering.xml" Id="R0cacd44b6a634799" /><Relationship Type="http://schemas.openxmlformats.org/officeDocument/2006/relationships/settings" Target="/word/settings.xml" Id="Rcca1f7e8030a46e6" /><Relationship Type="http://schemas.openxmlformats.org/officeDocument/2006/relationships/image" Target="/word/media/217511e6-7696-403f-92c5-036a92e97fd5.png" Id="Rfa0af283b50043f5" /></Relationships>
</file>