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ca3b1dde7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683a1b687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25219da674d5b" /><Relationship Type="http://schemas.openxmlformats.org/officeDocument/2006/relationships/numbering" Target="/word/numbering.xml" Id="Rf61430d4a78d4599" /><Relationship Type="http://schemas.openxmlformats.org/officeDocument/2006/relationships/settings" Target="/word/settings.xml" Id="R6b6e5a2d400942df" /><Relationship Type="http://schemas.openxmlformats.org/officeDocument/2006/relationships/image" Target="/word/media/62492b8e-4eb5-4bff-993c-74b5c7eccc3b.png" Id="Rc7c683a1b6874fd3" /></Relationships>
</file>