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e66d3d0c1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27ed535e7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1000e19f44610" /><Relationship Type="http://schemas.openxmlformats.org/officeDocument/2006/relationships/numbering" Target="/word/numbering.xml" Id="Rb7a23120d75b44e9" /><Relationship Type="http://schemas.openxmlformats.org/officeDocument/2006/relationships/settings" Target="/word/settings.xml" Id="R498183c373234445" /><Relationship Type="http://schemas.openxmlformats.org/officeDocument/2006/relationships/image" Target="/word/media/42621fb8-2ef9-4f87-9b89-bec606314fd4.png" Id="Rfef27ed535e748ae" /></Relationships>
</file>