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0549be65e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1a82ce23a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c555ad5624270" /><Relationship Type="http://schemas.openxmlformats.org/officeDocument/2006/relationships/numbering" Target="/word/numbering.xml" Id="Rbf9219b2bda540a9" /><Relationship Type="http://schemas.openxmlformats.org/officeDocument/2006/relationships/settings" Target="/word/settings.xml" Id="Rf4f492272b7a476b" /><Relationship Type="http://schemas.openxmlformats.org/officeDocument/2006/relationships/image" Target="/word/media/c28c1580-45d7-4c9a-820c-c6ef9983ce8f.png" Id="Rda91a82ce23a4edd" /></Relationships>
</file>