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58b393858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466746f3e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f8692ded6410e" /><Relationship Type="http://schemas.openxmlformats.org/officeDocument/2006/relationships/numbering" Target="/word/numbering.xml" Id="Rfeb81c9564e94706" /><Relationship Type="http://schemas.openxmlformats.org/officeDocument/2006/relationships/settings" Target="/word/settings.xml" Id="R9c25e5ebbc6c49e4" /><Relationship Type="http://schemas.openxmlformats.org/officeDocument/2006/relationships/image" Target="/word/media/8ec60209-3a0a-46cb-a2aa-0734c366dd24.png" Id="R128466746f3e4cc9" /></Relationships>
</file>