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d1ced87e8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fd33d5bbc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3fbb2cdaf4db4" /><Relationship Type="http://schemas.openxmlformats.org/officeDocument/2006/relationships/numbering" Target="/word/numbering.xml" Id="R47bcf0005caa43e5" /><Relationship Type="http://schemas.openxmlformats.org/officeDocument/2006/relationships/settings" Target="/word/settings.xml" Id="Rcbbfb5b5bf454ea4" /><Relationship Type="http://schemas.openxmlformats.org/officeDocument/2006/relationships/image" Target="/word/media/abab9b7e-1de2-44a5-b094-ab0fe24ce9d4.png" Id="R6a6fd33d5bbc4907" /></Relationships>
</file>