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86807ae8c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be2c865ec2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ce61ba56b4048" /><Relationship Type="http://schemas.openxmlformats.org/officeDocument/2006/relationships/numbering" Target="/word/numbering.xml" Id="R8c1fea9978c24939" /><Relationship Type="http://schemas.openxmlformats.org/officeDocument/2006/relationships/settings" Target="/word/settings.xml" Id="Rd42f5415d867413e" /><Relationship Type="http://schemas.openxmlformats.org/officeDocument/2006/relationships/image" Target="/word/media/7327d2db-3c30-4ece-948a-742705fdef5c.png" Id="Re7be2c865ec24df5" /></Relationships>
</file>