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937c5b275a4f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fa7534dea840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Daszyna,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1aa65922d44b9a" /><Relationship Type="http://schemas.openxmlformats.org/officeDocument/2006/relationships/numbering" Target="/word/numbering.xml" Id="Raa26b309f5a64348" /><Relationship Type="http://schemas.openxmlformats.org/officeDocument/2006/relationships/settings" Target="/word/settings.xml" Id="Rbe3d3b11b4be4740" /><Relationship Type="http://schemas.openxmlformats.org/officeDocument/2006/relationships/image" Target="/word/media/08d73124-1d57-4a34-a229-d5015d02533c.png" Id="Rbcfa7534dea84059" /></Relationships>
</file>